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DEMANDA DE NULIDAD PARCIAL DE CLÁUSULAS ABUSIVAS EN CONTRATO DE PRÉSTAMO PERSONAL</w:t>
      </w:r>
    </w:p>
    <w:p/>
    <w:p>
      <w:r>
        <w:rPr>
          <w:b/>
          <w:sz w:val="20"/>
        </w:rPr>
        <w:t>DEMANDANTE:</w:t>
      </w:r>
    </w:p>
    <w:p>
      <w:r>
        <w:rPr>
          <w:b w:val="0"/>
          <w:sz w:val="20"/>
        </w:rPr>
        <w:t>D./Dña. _____________________________________________________________</w:t>
      </w:r>
    </w:p>
    <w:p>
      <w:r>
        <w:rPr>
          <w:b w:val="0"/>
          <w:sz w:val="20"/>
        </w:rPr>
        <w:t>DNI/NIE: _____________________     Domicilio: _________________________________</w:t>
      </w:r>
    </w:p>
    <w:p>
      <w:r>
        <w:rPr>
          <w:b w:val="0"/>
          <w:sz w:val="20"/>
        </w:rPr>
        <w:t>Localidad: ___________________     Teléfono: _________________________________</w:t>
      </w:r>
    </w:p>
    <w:p/>
    <w:p>
      <w:r>
        <w:rPr>
          <w:b/>
          <w:sz w:val="20"/>
        </w:rPr>
        <w:t>DEMANDADO (Entidad Financiera):</w:t>
      </w:r>
    </w:p>
    <w:p>
      <w:r>
        <w:rPr>
          <w:b w:val="0"/>
          <w:sz w:val="20"/>
        </w:rPr>
        <w:t>Nombre/Razón social: _____________________________________________</w:t>
      </w:r>
    </w:p>
    <w:p>
      <w:r>
        <w:rPr>
          <w:b w:val="0"/>
          <w:sz w:val="20"/>
        </w:rPr>
        <w:t>CIF: _____________________     Domicilio social: _____________________________</w:t>
      </w:r>
    </w:p>
    <w:p/>
    <w:p>
      <w:r>
        <w:rPr>
          <w:b/>
          <w:sz w:val="20"/>
        </w:rPr>
        <w:t>HECHOS</w:t>
      </w:r>
    </w:p>
    <w:p>
      <w:r>
        <w:rPr>
          <w:b w:val="0"/>
          <w:sz w:val="20"/>
        </w:rPr>
        <w:t>PRIMERO.- Que la parte demandante suscribió con la entidad demandada un contrato de préstamo personal, cuyo número y condiciones figuran en la documentación adjunta. El préstamo fue formalizado en fecha que consta en dicho contrato.</w:t>
      </w:r>
    </w:p>
    <w:p>
      <w:r>
        <w:rPr>
          <w:b w:val="0"/>
          <w:sz w:val="20"/>
        </w:rPr>
        <w:t>SEGUNDO.- Que el contrato incluye una serie de cláusulas que la parte demandante considera abusivas, al no haber sido negociadas individualmente y suponer un desequilibrio importante en los derechos y obligaciones de las partes en perjuicio del consumidor, en particular:</w:t>
      </w:r>
    </w:p>
    <w:p>
      <w:r>
        <w:rPr>
          <w:b w:val="0"/>
          <w:sz w:val="20"/>
        </w:rPr>
        <w:t>- Cláusulas que establecen intereses de demora notablemente superiores al interés legal del dinero.</w:t>
      </w:r>
    </w:p>
    <w:p>
      <w:r>
        <w:rPr>
          <w:b w:val="0"/>
          <w:sz w:val="20"/>
        </w:rPr>
        <w:t>- Cláusulas que imponen comisiones por reclamación de posiciones deudoras o gastos desproporcionados.</w:t>
      </w:r>
    </w:p>
    <w:p>
      <w:r>
        <w:rPr>
          <w:b w:val="0"/>
          <w:sz w:val="20"/>
        </w:rPr>
        <w:t>- Cláusulas que facultan a la entidad para modificar unilateralmente las condiciones del contrato sin causa justificada.</w:t>
      </w:r>
    </w:p>
    <w:p>
      <w:r>
        <w:rPr>
          <w:b w:val="0"/>
          <w:sz w:val="20"/>
        </w:rPr>
        <w:t>- Otras cláusulas que limiten los derechos del consumidor o impongan obligaciones no previstas legalmente.</w:t>
      </w:r>
    </w:p>
    <w:p>
      <w:r>
        <w:rPr>
          <w:b w:val="0"/>
          <w:sz w:val="20"/>
        </w:rPr>
        <w:t>TERCERO.- Que dichas cláusulas no fueron explicadas de forma clara, ni fueron objeto de negociación individualizada, ni se entregó copia de la documentación precontractual suficiente, contraviniendo la normativa de protección de consumidores y usuarios.</w:t>
      </w:r>
    </w:p>
    <w:p>
      <w:r>
        <w:rPr>
          <w:b w:val="0"/>
          <w:sz w:val="20"/>
        </w:rPr>
        <w:t>CUARTO.- Que la parte demandante ha venido cumpliendo con sus obligaciones de pago, si bien ha soportado la aplicación de las referidas cláusulas abusivas, con el consiguiente perjuicio económico.</w:t>
      </w:r>
    </w:p>
    <w:p/>
    <w:p>
      <w:r>
        <w:rPr>
          <w:b/>
          <w:sz w:val="20"/>
        </w:rPr>
        <w:t>FUNDAMENTOS DE DERECHO</w:t>
      </w:r>
    </w:p>
    <w:p>
      <w:r>
        <w:rPr>
          <w:b w:val="0"/>
          <w:sz w:val="20"/>
        </w:rPr>
        <w:t>I. Jurisdicción y competencia: Corresponde al Juzgado de Primera Instancia del domicilio de la parte demandante, conforme a los artículos 50 y 51 de la LEC y la normativa de consumidores.</w:t>
      </w:r>
    </w:p>
    <w:p>
      <w:r>
        <w:rPr>
          <w:b w:val="0"/>
          <w:sz w:val="20"/>
        </w:rPr>
        <w:t>II. Legitimación: La parte actora ostenta legitimación activa como prestatario y consumidor, y la entidad financiera como parte prestamista.</w:t>
      </w:r>
    </w:p>
    <w:p>
      <w:r>
        <w:rPr>
          <w:b w:val="0"/>
          <w:sz w:val="20"/>
        </w:rPr>
        <w:t>III. Fondo del asunto: Las cláusulas impugnadas son abusivas en virtud de lo dispuesto en los artículos 82 y siguientes del Texto Refundido de la Ley General para la Defensa de los Consumidores y Usuarios, así como el artículo 8 de la Ley 7/1998 sobre Condiciones Generales de la Contratación. Son nulas de pleno derecho y se tendrán por no puestas, conforme a la doctrina del Tribunal Supremo y la jurisprudencia del Tribunal de Justicia de la Unión Europea.</w:t>
      </w:r>
    </w:p>
    <w:p>
      <w:r>
        <w:rPr>
          <w:b w:val="0"/>
          <w:sz w:val="20"/>
        </w:rPr>
        <w:t>IV. Procedimiento: Procede la tramitación conforme a las reglas del juicio ordinario, por la naturaleza y cuantía de la pretensión.</w:t>
      </w:r>
    </w:p>
    <w:p/>
    <w:p>
      <w:r>
        <w:rPr>
          <w:b/>
          <w:sz w:val="20"/>
        </w:rPr>
        <w:t>SUPLICO AL JUZGADO:</w:t>
      </w:r>
    </w:p>
    <w:p>
      <w:r>
        <w:rPr>
          <w:b w:val="0"/>
          <w:sz w:val="20"/>
        </w:rPr>
        <w:t>Que teniendo por presentado este escrito, se sirva admitirlo y, previos los trámites legales oportunos, dicte sentencia por la que se declare la nulidad de las cláusulas abusivas identificadas en el contrato de préstamo personal, condenando a la entidad demandada a eliminar su aplicación, a restituir las cantidades indebidamente cobradas en su virtud, con sus intereses legales, y a las costas del procedimiento.</w:t>
      </w:r>
    </w:p>
    <w:p/>
    <w:p>
      <w:r>
        <w:rPr>
          <w:b/>
          <w:sz w:val="20"/>
        </w:rPr>
        <w:t>DOCUMENTOS QUE SE ACOMPAÑAN:</w:t>
      </w:r>
    </w:p>
    <w:p>
      <w:r>
        <w:rPr>
          <w:b w:val="0"/>
          <w:sz w:val="20"/>
        </w:rPr>
        <w:t>1. Copia del contrato de préstamo personal.</w:t>
      </w:r>
    </w:p>
    <w:p>
      <w:r>
        <w:rPr>
          <w:b w:val="0"/>
          <w:sz w:val="20"/>
        </w:rPr>
        <w:t>2. Extractos y justificantes de pagos realizados.</w:t>
      </w:r>
    </w:p>
    <w:p>
      <w:r>
        <w:rPr>
          <w:b w:val="0"/>
          <w:sz w:val="20"/>
        </w:rPr>
        <w:t>3. Cálculo de cantidades abonadas en virtud de las cláusulas impugnadas.</w:t>
      </w:r>
    </w:p>
    <w:p>
      <w:r>
        <w:rPr>
          <w:b w:val="0"/>
          <w:sz w:val="20"/>
        </w:rPr>
        <w:t>4. Documentación relativa a reclamaciones previas y respuestas de la entidad.</w:t>
      </w:r>
    </w:p>
    <w:p>
      <w:r>
        <w:rPr>
          <w:b w:val="0"/>
          <w:sz w:val="20"/>
        </w:rPr>
        <w:t>5. Cualquier otra documentación relevante para el caso.</w:t>
      </w:r>
    </w:p>
    <w:p/>
    <w:p/>
    <w:p>
      <w:r>
        <w:rPr>
          <w:b/>
          <w:sz w:val="20"/>
        </w:rPr>
        <w:t>EL/LA DEMANDANTE</w:t>
      </w:r>
    </w:p>
    <w:p/>
    <w:p/>
    <w:p/>
    <w:p>
      <w:r>
        <w:rPr>
          <w:b w:val="0"/>
          <w:sz w:val="20"/>
        </w:rPr>
        <w:t>Firma: _________________________</w:t>
      </w:r>
    </w:p>
    <w:p>
      <w:r>
        <w:br w:type="page"/>
      </w:r>
    </w:p>
    <w:p>
      <w:pPr>
        <w:jc w:val="center"/>
      </w:pPr>
      <w:r>
        <w:rPr>
          <w:color w:val="555555"/>
          <w:sz w:val="24"/>
        </w:rPr>
        <w:t>Fuente original del documento:</w:t>
      </w:r>
    </w:p>
    <w:p>
      <w:pPr>
        <w:jc w:val="center"/>
      </w:pPr>
      <w:hyperlink r:id="rId9">
        <w:r>
          <w:rPr>
            <w:color w:val="0000FF"/>
            <w:u w:val="single"/>
          </w:rPr>
          <w:t>https://experto-demandas.com/demanda-clausulas-abusivas-prestamo-personal/</w:t>
        </w:r>
      </w:hyperlink>
    </w:p>
    <w:p>
      <w:pPr>
        <w:jc w:val="center"/>
      </w:pPr>
      <w:r>
        <w:rPr>
          <w:color w:val="555555"/>
          <w:sz w:val="26"/>
        </w:rPr>
        <w:t>¿Te ha resultado útil esta plantilla?</w:t>
      </w:r>
    </w:p>
    <w:p>
      <w:pPr>
        <w:jc w:val="center"/>
      </w:pPr>
      <w:r>
        <w:rPr>
          <w:color w:val="555555"/>
          <w:sz w:val="26"/>
        </w:rPr>
        <w:t>Descubre más documentos actualizados en:</w:t>
      </w:r>
    </w:p>
    <w:p>
      <w:pPr>
        <w:jc w:val="center"/>
      </w:pPr>
      <w:hyperlink r:id="rId10">
        <w:r>
          <w:rPr>
            <w:color w:val="0000FF"/>
            <w:u w:val="single"/>
          </w:rPr>
          <w:t>https://experto-demandas.com</w:t>
        </w:r>
      </w:hyperlink>
    </w:p>
    <w:p>
      <w:pPr>
        <w:jc w:val="center"/>
      </w:pPr>
      <w:r>
        <w:rPr>
          <w:color w:val="808080"/>
          <w:sz w:val="20"/>
        </w:rPr>
        <w:t>Plantilla de uso personal y gratuito. Prohibido su uso comercial.</w:t>
        <w:br/>
        <w:t>Si se comparte o publica, debe mencionarse la fuente. © experto-demandas.com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xperto-demandas.com/demanda-clausulas-abusivas-prestamo-personal/" TargetMode="External"/><Relationship Id="rId10" Type="http://schemas.openxmlformats.org/officeDocument/2006/relationships/hyperlink" Target="https://experto-demanda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